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tbl>
      <w:tblPr>
        <w:tblW w:w="5000" w:type="pct"/>
        <w:tblBorders>
          <w:top w:val="single"/>
          <w:top w:val="none"/>
          <w:left w:val="single"/>
          <w:left w:val="none"/>
          <w:bottom w:val="single"/>
          <w:bottom w:val="none"/>
          <w:right w:val="single"/>
          <w:right w:val="none"/>
          <w:insideH w:val="single"/>
          <w:insideH w:val="none"/>
          <w:insideV w:val="single"/>
          <w:insideV w:val="none"/>
        </w:tblBorders>
      </w:tblPr>
      <w:tr>
        <w:tc>
          <w:tcPr>
            <w:tcW w:w="4500" w:type="dxa"/>
          </w:tcPr>
          <w:p>
            <w:pPr>
              <w:spacing w:after="0"/>
              <w:jc w:val="center"/>
            </w:pPr>
            <w:r>
              <w:rPr>
                <w:rFonts w:ascii="Times New Roman" w:hAnsi="Times New Roman" w:cs="Times New Roman" w:eastAsia="Times New Roman"/>
                <w:sz w:val="26"/>
                <w:b w:val="off"/>
              </w:rPr>
              <w:t>TÊN CƠ QUAN CHỦ QUẢN</w:t>
            </w:r>
          </w:p>
          <w:p>
            <w:pPr>
              <w:spacing w:after="0"/>
              <w:jc w:val="center"/>
            </w:pPr>
            <w:r>
              <w:rPr>
                <w:rFonts w:ascii="Times New Roman" w:hAnsi="Times New Roman" w:cs="Times New Roman" w:eastAsia="Times New Roman"/>
                <w:sz w:val="26"/>
                <w:b w:val="on"/>
              </w:rPr>
              <w:t>TÊN ĐƠN VỊ</w:t>
            </w:r>
          </w:p>
          <w:p>
            <w:pPr>
              <w:spacing w:after="0"/>
              <w:jc w:val="center"/>
            </w:pPr>
            <w:r>
              <w:rPr>
                <w:rFonts w:ascii="Times New Roman" w:hAnsi="Times New Roman" w:cs="Times New Roman" w:eastAsia="Times New Roman"/>
                <w:sz w:val="26"/>
                <w:b w:val="off"/>
              </w:rPr>
              <w:t>—————</w:t>
            </w:r>
          </w:p>
          <w:p>
            <w:pPr>
              <w:spacing w:after="0"/>
              <w:jc w:val="center"/>
            </w:pPr>
            <w:r>
              <w:rPr>
                <w:rFonts w:ascii="Times New Roman" w:hAnsi="Times New Roman" w:cs="Times New Roman" w:eastAsia="Times New Roman"/>
                <w:sz w:val="26"/>
                <w:b w:val="off"/>
              </w:rPr>
              <w:t>Số: ......../........</w:t>
            </w:r>
          </w:p>
          <w:p>
            <w:pPr>
              <w:spacing w:after="0"/>
              <w:jc w:val="center"/>
            </w:pPr>
            <w:r>
              <w:rPr>
                <w:rFonts w:ascii="Times New Roman" w:hAnsi="Times New Roman" w:cs="Times New Roman" w:eastAsia="Times New Roman"/>
                <w:sz w:val="26"/>
                <w:b w:val="off"/>
              </w:rPr>
              <w:t>V/v đề nghị cấp quyền truy cập</w:t>
            </w:r>
          </w:p>
          <w:p>
            <w:pPr>
              <w:spacing w:after="0"/>
              <w:jc w:val="center"/>
            </w:pPr>
            <w:r>
              <w:rPr>
                <w:rFonts w:ascii="Times New Roman" w:hAnsi="Times New Roman" w:cs="Times New Roman" w:eastAsia="Times New Roman"/>
                <w:sz w:val="26"/>
                <w:b w:val="off"/>
              </w:rPr>
              <w:t>dịch vụ thuật ngữ lâm sàng quốc gia</w:t>
            </w:r>
          </w:p>
        </w:tc>
        <w:tc>
          <w:tcPr>
            <w:tcW w:w="5000" w:type="dxa"/>
          </w:tcPr>
          <w:p>
            <w:pPr>
              <w:spacing w:after="0"/>
              <w:jc w:val="center"/>
            </w:pPr>
            <w:r>
              <w:rPr>
                <w:rFonts w:ascii="Times New Roman" w:hAnsi="Times New Roman" w:cs="Times New Roman" w:eastAsia="Times New Roman"/>
                <w:sz w:val="26"/>
                <w:b w:val="on"/>
              </w:rPr>
              <w:t>CỘNG HOÀ XÃ HỘI CHỦ NGHĨA VIỆT NAM</w:t>
            </w:r>
          </w:p>
          <w:p>
            <w:pPr>
              <w:spacing w:after="0"/>
              <w:jc w:val="center"/>
            </w:pPr>
            <w:r>
              <w:rPr>
                <w:rFonts w:ascii="Times New Roman" w:hAnsi="Times New Roman" w:cs="Times New Roman" w:eastAsia="Times New Roman"/>
                <w:sz w:val="26"/>
                <w:b w:val="on"/>
              </w:rPr>
              <w:t>Độc lập - Tự do - Hạnh phúc</w:t>
            </w:r>
          </w:p>
          <w:p>
            <w:pPr>
              <w:spacing w:after="0"/>
              <w:jc w:val="center"/>
            </w:pPr>
            <w:r>
              <w:rPr>
                <w:rFonts w:ascii="Times New Roman" w:hAnsi="Times New Roman" w:cs="Times New Roman" w:eastAsia="Times New Roman"/>
                <w:sz w:val="26"/>
                <w:b w:val="off"/>
              </w:rPr>
              <w:t>————————</w:t>
            </w:r>
          </w:p>
          <w:p>
            <w:pPr>
              <w:jc w:val="center"/>
            </w:pPr>
            <w:r>
              <w:rPr>
                <w:rFonts w:ascii="Times New Roman" w:hAnsi="Times New Roman" w:cs="Times New Roman" w:eastAsia="Times New Roman"/>
                <w:sz w:val="26"/>
                <w:i w:val="on"/>
              </w:rPr>
              <w:t>..............., ngày ...... tháng ...... năm ..........</w:t>
            </w:r>
          </w:p>
        </w:tc>
      </w:tr>
    </w:tbl>
    <w:p>
      <w:pPr>
        <w:spacing w:before="400"/>
        <w:jc w:val="center"/>
      </w:pPr>
      <w:r>
        <w:rPr>
          <w:rFonts w:ascii="Times New Roman" w:hAnsi="Times New Roman" w:cs="Times New Roman" w:eastAsia="Times New Roman"/>
          <w:sz w:val="26"/>
          <w:b w:val="on"/>
        </w:rPr>
        <w:t>CÔNG VĂN ĐỀ NGHỊ CẤP QUYỀN TRUY CẬP</w:t>
      </w:r>
    </w:p>
    <w:p>
      <w:pPr>
        <w:spacing w:before="300"/>
      </w:pPr>
      <w:r>
        <w:rPr>
          <w:rFonts w:ascii="Times New Roman" w:hAnsi="Times New Roman" w:cs="Times New Roman" w:eastAsia="Times New Roman"/>
          <w:sz w:val="26"/>
        </w:rPr>
        <w:t xml:space="preserve">Kính gửi: </w:t>
      </w:r>
      <w:r>
        <w:rPr>
          <w:rFonts w:ascii="Times New Roman" w:hAnsi="Times New Roman" w:cs="Times New Roman" w:eastAsia="Times New Roman"/>
          <w:sz w:val="26"/>
          <w:b w:val="on"/>
        </w:rPr>
        <w:t>Cục Quản lý Khám, chữa bệnh - Bộ Y tế</w:t>
      </w:r>
    </w:p>
    <w:p>
      <w:pPr>
        <w:spacing w:before="180"/>
        <w:ind w:firstLine="567"/>
        <w:jc w:val="both"/>
      </w:pPr>
      <w:r>
        <w:rPr>
          <w:rFonts w:ascii="Times New Roman" w:hAnsi="Times New Roman" w:cs="Times New Roman" w:eastAsia="Times New Roman"/>
          <w:sz w:val="26"/>
        </w:rPr>
        <w:t>Thực hiện việc triển khai bệnh án điện tử và chuẩn hoá dữ liệu lâm sàng tại đơn vị, ................................ trân trọng đề nghị Cục Quản lý Khám, chữa bệnh xem xét, cấp quyền truy cập dịch vụ thuật ngữ lâm sàng quốc gia cho đơn vị với các thông tin sau:</w:t>
      </w:r>
    </w:p>
    <w:tbl>
      <w:tblPr>
        <w:tblW w:w="5000" w:type="pct"/>
        <w:tblBorders>
          <w:top w:val="single"/>
          <w:left w:val="single"/>
          <w:bottom w:val="single"/>
          <w:right w:val="single"/>
          <w:insideH w:val="single"/>
          <w:insideV w:val="single"/>
        </w:tblBorders>
        <w:tblLayout w:type="fixed"/>
      </w:tblPr>
      <w:tr>
        <w:tc>
          <w:tcPr>
            <w:tcW w:w="3200" w:type="dxa"/>
          </w:tcPr>
          <w:p>
            <w:pPr>
              <w:spacing w:after="0"/>
            </w:pPr>
            <w:r>
              <w:rPr>
                <w:rFonts w:ascii="Times New Roman" w:hAnsi="Times New Roman" w:cs="Times New Roman" w:eastAsia="Times New Roman"/>
                <w:sz w:val="26"/>
                <w:b w:val="on"/>
              </w:rPr>
              <w:t>Tên đơn vị</w:t>
            </w:r>
          </w:p>
        </w:tc>
        <w:tc>
          <w:tcPr>
            <w:tcW w:w="6300" w:type="dxa"/>
          </w:tcPr>
          <w:p>
            <w:r>
              <w:rPr>
                <w:rFonts w:ascii="Times New Roman" w:hAnsi="Times New Roman" w:cs="Times New Roman" w:eastAsia="Times New Roman"/>
                <w:sz w:val="26"/>
              </w:rPr>
              <w:t>...............................</w:t>
            </w:r>
          </w:p>
        </w:tc>
      </w:tr>
      <w:tr>
        <w:tc>
          <w:tcPr>
            <w:tcW w:w="3200" w:type="dxa"/>
          </w:tcPr>
          <w:p>
            <w:pPr>
              <w:spacing w:after="0"/>
            </w:pPr>
            <w:r>
              <w:rPr>
                <w:rFonts w:ascii="Times New Roman" w:hAnsi="Times New Roman" w:cs="Times New Roman" w:eastAsia="Times New Roman"/>
                <w:sz w:val="26"/>
                <w:b w:val="on"/>
              </w:rPr>
              <w:t>Mã đơn vị đề xuất</w:t>
            </w:r>
          </w:p>
        </w:tc>
        <w:tc>
          <w:tcPr>
            <w:tcW w:w="6300" w:type="dxa"/>
          </w:tcPr>
          <w:p>
            <w:r>
              <w:rPr>
                <w:rFonts w:ascii="Times New Roman" w:hAnsi="Times New Roman" w:cs="Times New Roman" w:eastAsia="Times New Roman"/>
                <w:sz w:val="26"/>
              </w:rPr>
              <w:t>...............................</w:t>
            </w:r>
          </w:p>
        </w:tc>
      </w:tr>
      <w:tr>
        <w:tc>
          <w:tcPr>
            <w:tcW w:w="3200" w:type="dxa"/>
          </w:tcPr>
          <w:p>
            <w:pPr>
              <w:spacing w:after="0"/>
            </w:pPr>
            <w:r>
              <w:rPr>
                <w:rFonts w:ascii="Times New Roman" w:hAnsi="Times New Roman" w:cs="Times New Roman" w:eastAsia="Times New Roman"/>
                <w:sz w:val="26"/>
                <w:b w:val="on"/>
              </w:rPr>
              <w:t>Địa chỉ</w:t>
            </w:r>
          </w:p>
        </w:tc>
        <w:tc>
          <w:tcPr>
            <w:tcW w:w="6300" w:type="dxa"/>
          </w:tcPr>
          <w:p>
            <w:r>
              <w:rPr>
                <w:rFonts w:ascii="Times New Roman" w:hAnsi="Times New Roman" w:cs="Times New Roman" w:eastAsia="Times New Roman"/>
                <w:sz w:val="26"/>
              </w:rPr>
              <w:t>...............................</w:t>
            </w:r>
          </w:p>
        </w:tc>
      </w:tr>
      <w:tr>
        <w:tc>
          <w:tcPr>
            <w:tcW w:w="3200" w:type="dxa"/>
          </w:tcPr>
          <w:p>
            <w:pPr>
              <w:spacing w:after="0"/>
            </w:pPr>
            <w:r>
              <w:rPr>
                <w:rFonts w:ascii="Times New Roman" w:hAnsi="Times New Roman" w:cs="Times New Roman" w:eastAsia="Times New Roman"/>
                <w:sz w:val="26"/>
                <w:b w:val="on"/>
              </w:rPr>
              <w:t>Cơ sở KCB thụ hưởng</w:t>
            </w:r>
          </w:p>
        </w:tc>
        <w:tc>
          <w:tcPr>
            <w:tcW w:w="6300" w:type="dxa"/>
          </w:tcPr>
          <w:p>
            <w:r>
              <w:rPr>
                <w:rFonts w:ascii="Times New Roman" w:hAnsi="Times New Roman" w:cs="Times New Roman" w:eastAsia="Times New Roman"/>
                <w:sz w:val="22"/>
                <w:i w:val="on"/>
              </w:rPr>
              <w:t>(chỉ khai khi đơn vị đề nghị là công ty phần mềm triển khai cho cơ sở KCB)</w:t>
            </w:r>
          </w:p>
        </w:tc>
      </w:tr>
      <w:tr>
        <w:tc>
          <w:tcPr>
            <w:tcW w:w="3200" w:type="dxa"/>
          </w:tcPr>
          <w:p>
            <w:pPr>
              <w:spacing w:after="0"/>
            </w:pPr>
            <w:r>
              <w:rPr>
                <w:rFonts w:ascii="Times New Roman" w:hAnsi="Times New Roman" w:cs="Times New Roman" w:eastAsia="Times New Roman"/>
                <w:sz w:val="26"/>
                <w:b w:val="on"/>
              </w:rPr>
              <w:t>Công ty phần mềm triển khai EMR</w:t>
            </w:r>
          </w:p>
        </w:tc>
        <w:tc>
          <w:tcPr>
            <w:tcW w:w="6300" w:type="dxa"/>
          </w:tcPr>
          <w:p>
            <w:r>
              <w:rPr>
                <w:rFonts w:ascii="Times New Roman" w:hAnsi="Times New Roman" w:cs="Times New Roman" w:eastAsia="Times New Roman"/>
                <w:sz w:val="22"/>
                <w:i w:val="on"/>
              </w:rPr>
              <w:t>(chỉ khai khi đơn vị đề nghị là cơ sở khám bệnh, chữa bệnh; tự phát triển thì ghi rõ "tự phát triển")</w:t>
            </w:r>
          </w:p>
        </w:tc>
      </w:tr>
      <w:tr>
        <w:tc>
          <w:tcPr>
            <w:tcW w:w="3200" w:type="dxa"/>
          </w:tcPr>
          <w:p>
            <w:pPr>
              <w:spacing w:after="0"/>
            </w:pPr>
            <w:r>
              <w:rPr>
                <w:rFonts w:ascii="Times New Roman" w:hAnsi="Times New Roman" w:cs="Times New Roman" w:eastAsia="Times New Roman"/>
                <w:sz w:val="26"/>
                <w:b w:val="on"/>
              </w:rPr>
              <w:t>Phần mềm HIS/EMR sẽ tích hợp</w:t>
            </w:r>
          </w:p>
        </w:tc>
        <w:tc>
          <w:tcPr>
            <w:tcW w:w="6300" w:type="dxa"/>
          </w:tcPr>
          <w:p>
            <w:r>
              <w:rPr>
                <w:rFonts w:ascii="Times New Roman" w:hAnsi="Times New Roman" w:cs="Times New Roman" w:eastAsia="Times New Roman"/>
                <w:sz w:val="26"/>
              </w:rPr>
              <w:t>...............................</w:t>
            </w:r>
          </w:p>
        </w:tc>
      </w:tr>
      <w:tr>
        <w:tc>
          <w:tcPr>
            <w:tcW w:w="3200" w:type="dxa"/>
          </w:tcPr>
          <w:p>
            <w:pPr>
              <w:spacing w:after="0"/>
            </w:pPr>
            <w:r>
              <w:rPr>
                <w:rFonts w:ascii="Times New Roman" w:hAnsi="Times New Roman" w:cs="Times New Roman" w:eastAsia="Times New Roman"/>
                <w:sz w:val="26"/>
                <w:b w:val="on"/>
              </w:rPr>
              <w:t>Bộ mã đề nghị sử dụng</w:t>
            </w:r>
          </w:p>
        </w:tc>
        <w:tc>
          <w:tcPr>
            <w:tcW w:w="6300" w:type="dxa"/>
          </w:tcPr>
          <w:p>
            <w:pPr>
              <w:spacing w:after="0"/>
            </w:pPr>
            <w:r>
              <w:rPr>
                <w:rFonts w:ascii="Times New Roman" w:hAnsi="Times New Roman" w:cs="Times New Roman" w:eastAsia="Times New Roman"/>
                <w:sz w:val="26"/>
                <w:b w:val="off"/>
              </w:rPr>
              <w:t>☐ SNOMED CT</w:t>
            </w:r>
          </w:p>
          <w:p>
            <w:pPr>
              <w:spacing w:after="0"/>
            </w:pPr>
            <w:r>
              <w:rPr>
                <w:rFonts w:ascii="Times New Roman" w:hAnsi="Times New Roman" w:cs="Times New Roman" w:eastAsia="Times New Roman"/>
                <w:sz w:val="26"/>
                <w:b w:val="off"/>
              </w:rPr>
              <w:t>☐ LOINC</w:t>
            </w:r>
          </w:p>
          <w:p>
            <w:pPr>
              <w:spacing w:after="0"/>
            </w:pPr>
            <w:r>
              <w:rPr>
                <w:rFonts w:ascii="Times New Roman" w:hAnsi="Times New Roman" w:cs="Times New Roman" w:eastAsia="Times New Roman"/>
                <w:sz w:val="26"/>
                <w:b w:val="off"/>
              </w:rPr>
              <w:t>☐ ICD-10</w:t>
            </w:r>
          </w:p>
          <w:p>
            <w:pPr>
              <w:spacing w:after="0"/>
            </w:pPr>
            <w:r>
              <w:rPr>
                <w:rFonts w:ascii="Times New Roman" w:hAnsi="Times New Roman" w:cs="Times New Roman" w:eastAsia="Times New Roman"/>
                <w:sz w:val="26"/>
                <w:b w:val="off"/>
              </w:rPr>
              <w:t>☐ ICD-9-CM</w:t>
            </w:r>
          </w:p>
        </w:tc>
      </w:tr>
      <w:tr>
        <w:tc>
          <w:tcPr>
            <w:tcW w:w="3200" w:type="dxa"/>
          </w:tcPr>
          <w:p>
            <w:pPr>
              <w:spacing w:after="0"/>
            </w:pPr>
            <w:r>
              <w:rPr>
                <w:rFonts w:ascii="Times New Roman" w:hAnsi="Times New Roman" w:cs="Times New Roman" w:eastAsia="Times New Roman"/>
                <w:sz w:val="26"/>
                <w:b w:val="on"/>
              </w:rPr>
              <w:t>Mục đích sử dụng</w:t>
            </w:r>
          </w:p>
        </w:tc>
        <w:tc>
          <w:tcPr>
            <w:tcW w:w="6300" w:type="dxa"/>
          </w:tcPr>
          <w:p>
            <w:r>
              <w:rPr>
                <w:rFonts w:ascii="Times New Roman" w:hAnsi="Times New Roman" w:cs="Times New Roman" w:eastAsia="Times New Roman"/>
                <w:sz w:val="26"/>
              </w:rPr>
              <w:t>...............................</w:t>
            </w:r>
          </w:p>
        </w:tc>
      </w:tr>
      <w:tr>
        <w:tc>
          <w:tcPr>
            <w:tcW w:w="3200" w:type="dxa"/>
          </w:tcPr>
          <w:p>
            <w:pPr>
              <w:spacing w:after="0"/>
            </w:pPr>
            <w:r>
              <w:rPr>
                <w:rFonts w:ascii="Times New Roman" w:hAnsi="Times New Roman" w:cs="Times New Roman" w:eastAsia="Times New Roman"/>
                <w:sz w:val="26"/>
                <w:b w:val="on"/>
              </w:rPr>
              <w:t>Đầu mối kỹ thuật</w:t>
            </w:r>
          </w:p>
        </w:tc>
        <w:tc>
          <w:tcPr>
            <w:tcW w:w="6300" w:type="dxa"/>
          </w:tcPr>
          <w:p>
            <w:r>
              <w:rPr>
                <w:rFonts w:ascii="Times New Roman" w:hAnsi="Times New Roman" w:cs="Times New Roman" w:eastAsia="Times New Roman"/>
                <w:sz w:val="26"/>
              </w:rPr>
              <w:t>Họ tên: ..............................</w:t>
            </w:r>
          </w:p>
          <w:p>
            <w:r>
              <w:rPr>
                <w:rFonts w:ascii="Times New Roman" w:hAnsi="Times New Roman" w:cs="Times New Roman" w:eastAsia="Times New Roman"/>
                <w:sz w:val="26"/>
              </w:rPr>
              <w:t>Chức vụ: ..............................</w:t>
            </w:r>
          </w:p>
          <w:p>
            <w:r>
              <w:rPr>
                <w:rFonts w:ascii="Times New Roman" w:hAnsi="Times New Roman" w:cs="Times New Roman" w:eastAsia="Times New Roman"/>
                <w:sz w:val="26"/>
              </w:rPr>
              <w:t>Điện thoại: ..............................</w:t>
            </w:r>
          </w:p>
          <w:p>
            <w:r>
              <w:rPr>
                <w:rFonts w:ascii="Times New Roman" w:hAnsi="Times New Roman" w:cs="Times New Roman" w:eastAsia="Times New Roman"/>
                <w:sz w:val="26"/>
              </w:rPr>
              <w:t>Email: ..............................</w:t>
            </w:r>
          </w:p>
        </w:tc>
      </w:tr>
    </w:tbl>
    <w:p>
      <w:pPr>
        <w:spacing w:before="180"/>
        <w:ind w:firstLine="567"/>
        <w:jc w:val="both"/>
      </w:pPr>
      <w:r>
        <w:rPr>
          <w:rFonts w:ascii="Times New Roman" w:hAnsi="Times New Roman" w:cs="Times New Roman" w:eastAsia="Times New Roman"/>
          <w:sz w:val="26"/>
        </w:rPr>
        <w:t>................................ cam kết sử dụng dịch vụ đúng mục đích nêu trên, tuân thủ các quy định về bảo mật thông tin và quản lý tài khoản truy cập; không chuyển giao thông tin xác thực được cấp cho bên thứ ba khi chưa được Bộ Y tế chấp thuận; và thông báo kịp thời tới Bộ Y tế khi thay đổi đầu mối kỹ thuật hoặc khi không còn nhu cầu sử dụng.</w:t>
      </w:r>
    </w:p>
    <w:p>
      <w:pPr>
        <w:spacing w:before="180"/>
        <w:ind w:firstLine="567"/>
        <w:jc w:val="both"/>
      </w:pPr>
      <w:r>
        <w:rPr>
          <w:rFonts w:ascii="Times New Roman" w:hAnsi="Times New Roman" w:cs="Times New Roman" w:eastAsia="Times New Roman"/>
          <w:sz w:val="26"/>
        </w:rPr>
        <w:t>................................ cam kết: trong trường hợp đơn vị dịch lại thuật ngữ cho sát nghĩa hơn, đơn vị sẽ phản hồi về Bộ Y tế để đóng góp hoàn thiện bản dịch thuật ngữ.</w:t>
      </w:r>
    </w:p>
    <w:p>
      <w:pPr>
        <w:spacing w:before="180"/>
        <w:ind w:firstLine="567"/>
        <w:jc w:val="both"/>
      </w:pPr>
      <w:r>
        <w:rPr>
          <w:rFonts w:ascii="Times New Roman" w:hAnsi="Times New Roman" w:cs="Times New Roman" w:eastAsia="Times New Roman"/>
          <w:sz w:val="26"/>
        </w:rPr>
        <w:t>Trân trọng đề nghị Cục Quản lý Khám, chữa bệnh xem xét, giải quyết./.</w:t>
      </w:r>
    </w:p>
    <w:tbl>
      <w:tblPr>
        <w:tblW w:w="5000" w:type="pct"/>
        <w:tblBorders>
          <w:top w:val="single"/>
          <w:top w:val="none"/>
          <w:left w:val="single"/>
          <w:left w:val="none"/>
          <w:bottom w:val="single"/>
          <w:bottom w:val="none"/>
          <w:right w:val="single"/>
          <w:right w:val="none"/>
          <w:insideH w:val="single"/>
          <w:insideH w:val="none"/>
          <w:insideV w:val="single"/>
          <w:insideV w:val="none"/>
        </w:tblBorders>
      </w:tblPr>
      <w:tr>
        <w:tc>
          <w:tcPr>
            <w:tcW w:w="4500" w:type="dxa"/>
          </w:tcPr>
          <w:p>
            <w:r>
              <w:rPr>
                <w:rFonts w:ascii="Times New Roman" w:hAnsi="Times New Roman" w:cs="Times New Roman" w:eastAsia="Times New Roman"/>
                <w:sz w:val="26"/>
                <w:i w:val="on"/>
              </w:rPr>
              <w:t>Nơi nhận:</w:t>
            </w:r>
          </w:p>
          <w:p>
            <w:pPr>
              <w:spacing w:after="0"/>
            </w:pPr>
            <w:r>
              <w:rPr>
                <w:rFonts w:ascii="Times New Roman" w:hAnsi="Times New Roman" w:cs="Times New Roman" w:eastAsia="Times New Roman"/>
                <w:sz w:val="26"/>
                <w:b w:val="off"/>
              </w:rPr>
              <w:t>- Như trên;</w:t>
            </w:r>
          </w:p>
          <w:p>
            <w:pPr>
              <w:spacing w:after="0"/>
            </w:pPr>
            <w:r>
              <w:rPr>
                <w:rFonts w:ascii="Times New Roman" w:hAnsi="Times New Roman" w:cs="Times New Roman" w:eastAsia="Times New Roman"/>
                <w:sz w:val="26"/>
                <w:b w:val="off"/>
              </w:rPr>
              <w:t>- Lưu: VT, .......</w:t>
            </w:r>
          </w:p>
        </w:tc>
        <w:tc>
          <w:tcPr>
            <w:tcW w:w="5000" w:type="dxa"/>
          </w:tcPr>
          <w:p>
            <w:pPr>
              <w:spacing w:after="0"/>
              <w:jc w:val="center"/>
            </w:pPr>
            <w:r>
              <w:rPr>
                <w:rFonts w:ascii="Times New Roman" w:hAnsi="Times New Roman" w:cs="Times New Roman" w:eastAsia="Times New Roman"/>
                <w:sz w:val="26"/>
                <w:b w:val="on"/>
              </w:rPr>
              <w:t>THỦ TRƯỞNG ĐƠN VỊ</w:t>
            </w:r>
          </w:p>
          <w:p>
            <w:pPr>
              <w:jc w:val="center"/>
            </w:pPr>
            <w:r>
              <w:rPr>
                <w:rFonts w:ascii="Times New Roman" w:hAnsi="Times New Roman" w:cs="Times New Roman" w:eastAsia="Times New Roman"/>
                <w:sz w:val="26"/>
                <w:i w:val="on"/>
              </w:rPr>
              <w:t>(Ký tên, đóng dấu)</w:t>
            </w:r>
          </w:p>
          <w:p/>
          <w:p/>
          <w:p/>
          <w:p/>
          <w:p>
            <w:pPr>
              <w:spacing w:after="0"/>
              <w:jc w:val="center"/>
            </w:pPr>
            <w:r>
              <w:rPr>
                <w:rFonts w:ascii="Times New Roman" w:hAnsi="Times New Roman" w:cs="Times New Roman" w:eastAsia="Times New Roman"/>
                <w:sz w:val="26"/>
                <w:b w:val="on"/>
              </w:rPr>
              <w:t>HỌ VÀ TÊN</w:t>
            </w:r>
          </w:p>
        </w:tc>
      </w:tr>
    </w:tbl>
    <w:sectPr>
      <w:pgSz w:w="11906" w:h="16838" w:orient="portrait"/>
      <w:pgMar w:top="1134" w:bottom="1134" w:left="1701" w:right="1134"/>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2026-10-22T10:15:40Z</dcterms:created>
  <dc:creator>Apache POI</dc:creator>
</cp:coreProperties>
</file>